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432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14328"/>
      </w:tblGrid>
      <w:tr w:rsidR="006A70DA" w:rsidRPr="00EA0215" w14:paraId="26F66FA3" w14:textId="77777777" w:rsidTr="00DB68AD">
        <w:trPr>
          <w:trHeight w:val="851"/>
          <w:jc w:val="center"/>
        </w:trPr>
        <w:tc>
          <w:tcPr>
            <w:tcW w:w="14328" w:type="dxa"/>
            <w:tcMar>
              <w:top w:w="57" w:type="dxa"/>
              <w:bottom w:w="57" w:type="dxa"/>
            </w:tcMar>
            <w:vAlign w:val="center"/>
          </w:tcPr>
          <w:p w14:paraId="0BC8872D" w14:textId="77777777" w:rsidR="006A70DA" w:rsidRPr="00EA0215" w:rsidRDefault="005B3E61" w:rsidP="0068514C">
            <w:pPr>
              <w:jc w:val="center"/>
              <w:rPr>
                <w:rFonts w:ascii="Arial" w:hAnsi="Arial" w:cs="Arial"/>
                <w:b/>
              </w:rPr>
            </w:pPr>
            <w:r w:rsidRPr="00EA0215">
              <w:rPr>
                <w:rFonts w:ascii="Arial" w:hAnsi="Arial" w:cs="Arial"/>
                <w:b/>
              </w:rPr>
              <w:t xml:space="preserve">INFORMATION </w:t>
            </w:r>
            <w:r w:rsidR="0068514C">
              <w:rPr>
                <w:rFonts w:ascii="Arial" w:hAnsi="Arial" w:cs="Arial"/>
                <w:b/>
              </w:rPr>
              <w:t>FORM for the HPC Register F</w:t>
            </w:r>
            <w:r w:rsidR="002023BF" w:rsidRPr="00EA0215">
              <w:rPr>
                <w:rFonts w:ascii="Arial" w:hAnsi="Arial" w:cs="Arial"/>
                <w:b/>
              </w:rPr>
              <w:t xml:space="preserve">OR INCLUSION ON </w:t>
            </w:r>
            <w:r w:rsidR="0068514C">
              <w:rPr>
                <w:rFonts w:ascii="Arial" w:hAnsi="Arial" w:cs="Arial"/>
                <w:b/>
              </w:rPr>
              <w:t xml:space="preserve">DG </w:t>
            </w:r>
            <w:r w:rsidR="002023BF" w:rsidRPr="00EA0215">
              <w:rPr>
                <w:rFonts w:ascii="Arial" w:hAnsi="Arial" w:cs="Arial"/>
                <w:b/>
              </w:rPr>
              <w:t>ECHO</w:t>
            </w:r>
            <w:r w:rsidR="0068514C">
              <w:rPr>
                <w:rFonts w:ascii="Arial" w:hAnsi="Arial" w:cs="Arial"/>
                <w:b/>
              </w:rPr>
              <w:t xml:space="preserve"> PARTNER</w:t>
            </w:r>
            <w:r w:rsidR="002023BF" w:rsidRPr="00EA0215">
              <w:rPr>
                <w:rFonts w:ascii="Arial" w:hAnsi="Arial" w:cs="Arial"/>
                <w:b/>
              </w:rPr>
              <w:t>S WEB-SITE</w:t>
            </w:r>
          </w:p>
        </w:tc>
      </w:tr>
    </w:tbl>
    <w:p w14:paraId="57259316" w14:textId="77777777" w:rsidR="001E45A0" w:rsidRPr="00EA0215" w:rsidRDefault="001E45A0" w:rsidP="00B708EC">
      <w:pPr>
        <w:rPr>
          <w:rFonts w:ascii="Arial" w:hAnsi="Arial" w:cs="Arial"/>
        </w:rPr>
      </w:pPr>
    </w:p>
    <w:p w14:paraId="578888C9" w14:textId="77777777" w:rsidR="00A21D6A" w:rsidRPr="00EA0215" w:rsidRDefault="00A21D6A" w:rsidP="00B708EC">
      <w:pPr>
        <w:rPr>
          <w:rFonts w:ascii="Arial" w:hAnsi="Arial" w:cs="Arial"/>
        </w:rPr>
      </w:pPr>
    </w:p>
    <w:tbl>
      <w:tblPr>
        <w:tblOverlap w:val="never"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18"/>
        <w:gridCol w:w="1244"/>
        <w:gridCol w:w="1338"/>
        <w:gridCol w:w="2677"/>
        <w:gridCol w:w="2707"/>
        <w:gridCol w:w="2479"/>
        <w:gridCol w:w="2429"/>
      </w:tblGrid>
      <w:tr w:rsidR="00125688" w:rsidRPr="00331E75" w14:paraId="33DC9DE9" w14:textId="77777777" w:rsidTr="00125688">
        <w:trPr>
          <w:trHeight w:hRule="exact" w:val="2091"/>
          <w:jc w:val="center"/>
        </w:trPr>
        <w:tc>
          <w:tcPr>
            <w:tcW w:w="0" w:type="auto"/>
            <w:shd w:val="clear" w:color="auto" w:fill="E3E3E3"/>
            <w:vAlign w:val="center"/>
          </w:tcPr>
          <w:p w14:paraId="2BF46009" w14:textId="77777777" w:rsidR="00125688" w:rsidRPr="001407FE" w:rsidRDefault="00125688" w:rsidP="00050D36">
            <w:pPr>
              <w:pStyle w:val="Other10"/>
              <w:rPr>
                <w:rFonts w:ascii="Arial" w:hAnsi="Arial" w:cs="Arial"/>
                <w:b/>
                <w:bCs/>
                <w:sz w:val="52"/>
                <w:szCs w:val="52"/>
                <w:lang w:val="en-GB"/>
              </w:rPr>
            </w:pPr>
          </w:p>
          <w:p w14:paraId="59150B04" w14:textId="77777777" w:rsidR="00125688" w:rsidRPr="001407FE" w:rsidRDefault="00125688" w:rsidP="00050D36">
            <w:pPr>
              <w:pStyle w:val="Other10"/>
              <w:rPr>
                <w:rFonts w:ascii="Arial" w:hAnsi="Arial" w:cs="Arial"/>
                <w:b/>
                <w:bCs/>
                <w:sz w:val="52"/>
                <w:szCs w:val="52"/>
                <w:lang w:val="en-GB"/>
              </w:rPr>
            </w:pPr>
            <w:r w:rsidRPr="001407FE">
              <w:rPr>
                <w:rFonts w:ascii="Arial" w:hAnsi="Arial" w:cs="Arial"/>
                <w:b/>
                <w:bCs/>
                <w:sz w:val="52"/>
                <w:szCs w:val="52"/>
                <w:lang w:val="en-GB"/>
              </w:rPr>
              <w:t>HPC</w:t>
            </w:r>
          </w:p>
          <w:p w14:paraId="175478D0" w14:textId="77777777" w:rsidR="00125688" w:rsidRPr="001407FE" w:rsidRDefault="00125688" w:rsidP="00050D36">
            <w:pPr>
              <w:pStyle w:val="Other10"/>
              <w:rPr>
                <w:rFonts w:ascii="Arial" w:hAnsi="Arial" w:cs="Arial"/>
                <w:b/>
                <w:bCs/>
                <w:sz w:val="36"/>
                <w:szCs w:val="36"/>
                <w:lang w:val="en-GB"/>
              </w:rPr>
            </w:pPr>
          </w:p>
          <w:p w14:paraId="1EAB8DAB" w14:textId="77777777" w:rsidR="00125688" w:rsidRPr="001407FE" w:rsidRDefault="00125688" w:rsidP="00050D36">
            <w:pPr>
              <w:pStyle w:val="Other10"/>
              <w:rPr>
                <w:rFonts w:ascii="Arial" w:hAnsi="Arial" w:cs="Arial"/>
                <w:b/>
                <w:bCs/>
                <w:sz w:val="36"/>
                <w:szCs w:val="36"/>
                <w:lang w:val="en-GB"/>
              </w:rPr>
            </w:pPr>
          </w:p>
          <w:p w14:paraId="3666A540" w14:textId="77777777" w:rsidR="00125688" w:rsidRPr="001407FE" w:rsidRDefault="00125688" w:rsidP="00050D36">
            <w:pPr>
              <w:pStyle w:val="Other10"/>
              <w:rPr>
                <w:rFonts w:ascii="Arial" w:hAnsi="Arial" w:cs="Arial"/>
                <w:b/>
                <w:bCs/>
                <w:sz w:val="36"/>
                <w:szCs w:val="36"/>
                <w:lang w:val="en-GB"/>
              </w:rPr>
            </w:pPr>
          </w:p>
        </w:tc>
        <w:tc>
          <w:tcPr>
            <w:tcW w:w="0" w:type="auto"/>
            <w:shd w:val="clear" w:color="auto" w:fill="E3E3E3"/>
            <w:vAlign w:val="center"/>
          </w:tcPr>
          <w:p w14:paraId="1ADE50B5" w14:textId="77777777" w:rsidR="00125688" w:rsidRPr="001407FE" w:rsidRDefault="00125688" w:rsidP="00050D36">
            <w:pPr>
              <w:pStyle w:val="Other10"/>
              <w:spacing w:before="30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  <w:r w:rsidRPr="001407FE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Stock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-</w:t>
            </w:r>
            <w:r w:rsidRPr="001407FE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holding</w:t>
            </w:r>
          </w:p>
          <w:p w14:paraId="5DCAFC08" w14:textId="77777777" w:rsidR="00125688" w:rsidRPr="001407FE" w:rsidRDefault="00125688" w:rsidP="00050D36">
            <w:pPr>
              <w:pStyle w:val="Other10"/>
              <w:spacing w:before="30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</w:p>
        </w:tc>
        <w:tc>
          <w:tcPr>
            <w:tcW w:w="0" w:type="auto"/>
            <w:shd w:val="clear" w:color="auto" w:fill="E3E3E3"/>
            <w:vAlign w:val="center"/>
          </w:tcPr>
          <w:p w14:paraId="4F33954C" w14:textId="77777777" w:rsidR="00125688" w:rsidRPr="001407FE" w:rsidRDefault="00125688" w:rsidP="00050D36">
            <w:pPr>
              <w:pStyle w:val="Other10"/>
              <w:spacing w:before="24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  <w:r w:rsidRPr="001407FE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Contact</w:t>
            </w:r>
          </w:p>
        </w:tc>
        <w:tc>
          <w:tcPr>
            <w:tcW w:w="0" w:type="auto"/>
            <w:shd w:val="clear" w:color="auto" w:fill="E3E3E3"/>
            <w:vAlign w:val="center"/>
          </w:tcPr>
          <w:p w14:paraId="08F36F03" w14:textId="77777777" w:rsidR="00125688" w:rsidRPr="001407FE" w:rsidRDefault="00125688" w:rsidP="00050D36">
            <w:pPr>
              <w:pStyle w:val="Other10"/>
              <w:spacing w:after="20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</w:p>
          <w:p w14:paraId="7DF676DD" w14:textId="77777777" w:rsidR="00125688" w:rsidRPr="00125688" w:rsidRDefault="00125688" w:rsidP="00125688">
            <w:pPr>
              <w:pStyle w:val="Other10"/>
              <w:spacing w:after="20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  <w:r w:rsidRPr="001407FE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Location</w:t>
            </w:r>
            <w:r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(s)</w:t>
            </w:r>
          </w:p>
        </w:tc>
        <w:tc>
          <w:tcPr>
            <w:tcW w:w="0" w:type="auto"/>
            <w:shd w:val="clear" w:color="auto" w:fill="E3E3E3"/>
            <w:vAlign w:val="center"/>
          </w:tcPr>
          <w:p w14:paraId="733B0600" w14:textId="77777777" w:rsidR="00125688" w:rsidRPr="00125688" w:rsidRDefault="00125688" w:rsidP="00125688">
            <w:pPr>
              <w:pStyle w:val="Other10"/>
              <w:spacing w:after="20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  <w:r w:rsidRPr="001407FE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Areas of operation</w:t>
            </w:r>
          </w:p>
          <w:p w14:paraId="3A6228CF" w14:textId="77777777" w:rsidR="00125688" w:rsidRPr="001407FE" w:rsidRDefault="00125688" w:rsidP="00050D36">
            <w:pPr>
              <w:pStyle w:val="Other10"/>
              <w:rPr>
                <w:rFonts w:ascii="Arial" w:hAnsi="Arial" w:cs="Arial"/>
                <w:b/>
                <w:bCs/>
                <w:sz w:val="18"/>
                <w:szCs w:val="18"/>
                <w:lang w:val="en-GB"/>
              </w:rPr>
            </w:pPr>
          </w:p>
        </w:tc>
        <w:tc>
          <w:tcPr>
            <w:tcW w:w="0" w:type="auto"/>
            <w:shd w:val="clear" w:color="auto" w:fill="E3E3E3"/>
            <w:vAlign w:val="center"/>
          </w:tcPr>
          <w:p w14:paraId="62C45BF2" w14:textId="77777777" w:rsidR="00125688" w:rsidRPr="001407FE" w:rsidRDefault="00125688" w:rsidP="00050D36">
            <w:pPr>
              <w:pStyle w:val="Other10"/>
              <w:spacing w:before="300"/>
              <w:rPr>
                <w:rFonts w:ascii="Arial" w:hAnsi="Arial" w:cs="Arial"/>
                <w:b/>
                <w:bCs/>
                <w:sz w:val="30"/>
                <w:szCs w:val="30"/>
                <w:lang w:val="en-GB"/>
              </w:rPr>
            </w:pPr>
            <w:r w:rsidRPr="001407FE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Main Supplies and Services offered (*)</w:t>
            </w:r>
          </w:p>
        </w:tc>
        <w:tc>
          <w:tcPr>
            <w:tcW w:w="0" w:type="auto"/>
            <w:shd w:val="clear" w:color="auto" w:fill="E3E3E3"/>
            <w:vAlign w:val="center"/>
          </w:tcPr>
          <w:p w14:paraId="22084F72" w14:textId="77777777" w:rsidR="00125688" w:rsidRPr="00125688" w:rsidRDefault="00125688" w:rsidP="00050D36">
            <w:pPr>
              <w:pStyle w:val="Other10"/>
              <w:spacing w:before="300"/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</w:pPr>
            <w:r w:rsidRPr="00125688">
              <w:rPr>
                <w:rFonts w:ascii="Arial" w:hAnsi="Arial" w:cs="Arial"/>
                <w:b/>
                <w:bCs/>
                <w:sz w:val="28"/>
                <w:szCs w:val="28"/>
                <w:lang w:val="en-GB"/>
              </w:rPr>
              <w:t>Environmental sustainability</w:t>
            </w:r>
          </w:p>
        </w:tc>
      </w:tr>
      <w:tr w:rsidR="00125688" w:rsidRPr="00331E75" w14:paraId="7BB8626B" w14:textId="77777777" w:rsidTr="00125688">
        <w:trPr>
          <w:trHeight w:hRule="exact" w:val="3988"/>
          <w:jc w:val="center"/>
        </w:trPr>
        <w:tc>
          <w:tcPr>
            <w:tcW w:w="0" w:type="auto"/>
            <w:shd w:val="clear" w:color="auto" w:fill="FFFFFF"/>
            <w:vAlign w:val="center"/>
          </w:tcPr>
          <w:p w14:paraId="31A2B0CA" w14:textId="77777777" w:rsidR="00125688" w:rsidRDefault="00125688" w:rsidP="00050D36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5688">
              <w:rPr>
                <w:rFonts w:ascii="Arial" w:hAnsi="Arial" w:cs="Arial"/>
                <w:sz w:val="24"/>
                <w:szCs w:val="24"/>
                <w:lang w:val="en-GB"/>
              </w:rPr>
              <w:t>Name</w:t>
            </w:r>
          </w:p>
          <w:p w14:paraId="4964F140" w14:textId="77777777" w:rsidR="00125688" w:rsidRPr="00125688" w:rsidRDefault="00125688" w:rsidP="00050D36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>
              <w:rPr>
                <w:rFonts w:ascii="Arial" w:hAnsi="Arial" w:cs="Arial"/>
                <w:sz w:val="24"/>
                <w:szCs w:val="24"/>
                <w:lang w:val="en-GB"/>
              </w:rPr>
              <w:t>Website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088031C" w14:textId="77777777" w:rsidR="00125688" w:rsidRPr="001407FE" w:rsidRDefault="00125688" w:rsidP="00050D36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407FE">
              <w:rPr>
                <w:rFonts w:ascii="Arial" w:hAnsi="Arial" w:cs="Arial"/>
                <w:sz w:val="24"/>
                <w:szCs w:val="24"/>
                <w:lang w:val="en-GB"/>
              </w:rPr>
              <w:t>YES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 xml:space="preserve"> / NO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3CEC215D" w14:textId="77777777" w:rsidR="00125688" w:rsidRPr="00125688" w:rsidRDefault="00125688" w:rsidP="00125688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5688">
              <w:rPr>
                <w:rFonts w:ascii="Arial" w:hAnsi="Arial" w:cs="Arial"/>
                <w:sz w:val="24"/>
                <w:szCs w:val="24"/>
                <w:lang w:val="en-GB"/>
              </w:rPr>
              <w:t>Email</w:t>
            </w:r>
          </w:p>
          <w:p w14:paraId="49C8BE9B" w14:textId="77777777" w:rsidR="00125688" w:rsidRPr="00125688" w:rsidRDefault="00125688" w:rsidP="00125688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</w:p>
          <w:p w14:paraId="354527A3" w14:textId="77777777" w:rsidR="00125688" w:rsidRDefault="00125688" w:rsidP="00125688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5688">
              <w:rPr>
                <w:rFonts w:ascii="Arial" w:hAnsi="Arial" w:cs="Arial"/>
                <w:sz w:val="24"/>
                <w:szCs w:val="24"/>
                <w:lang w:val="en-GB"/>
              </w:rPr>
              <w:t>Others as preferred</w:t>
            </w:r>
            <w:r>
              <w:rPr>
                <w:rFonts w:ascii="Arial" w:hAnsi="Arial" w:cs="Arial"/>
                <w:sz w:val="24"/>
                <w:szCs w:val="24"/>
                <w:lang w:val="en-GB"/>
              </w:rPr>
              <w:t>:</w:t>
            </w:r>
          </w:p>
          <w:p w14:paraId="390E5E33" w14:textId="77777777" w:rsidR="00125688" w:rsidRDefault="00125688" w:rsidP="00125688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5688">
              <w:rPr>
                <w:rFonts w:ascii="Arial" w:hAnsi="Arial" w:cs="Arial"/>
                <w:sz w:val="24"/>
                <w:szCs w:val="24"/>
                <w:lang w:val="en-GB"/>
              </w:rPr>
              <w:t>(phone,</w:t>
            </w:r>
          </w:p>
          <w:p w14:paraId="77409707" w14:textId="77777777" w:rsidR="00125688" w:rsidRPr="00125688" w:rsidRDefault="00125688" w:rsidP="00125688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5688">
              <w:rPr>
                <w:rFonts w:ascii="Arial" w:hAnsi="Arial" w:cs="Arial"/>
                <w:sz w:val="24"/>
                <w:szCs w:val="24"/>
                <w:lang w:val="en-GB"/>
              </w:rPr>
              <w:t>address, etc.)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03EED2D8" w14:textId="77777777" w:rsidR="00125688" w:rsidRPr="001407FE" w:rsidRDefault="00125688" w:rsidP="00050D36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5688">
              <w:rPr>
                <w:rFonts w:ascii="Arial" w:hAnsi="Arial" w:cs="Arial"/>
                <w:sz w:val="24"/>
                <w:szCs w:val="24"/>
                <w:lang w:val="en-GB"/>
              </w:rPr>
              <w:t>Countries where your offices and warehouses are located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7C1B6023" w14:textId="77777777" w:rsidR="00125688" w:rsidRPr="001407FE" w:rsidRDefault="00125688" w:rsidP="00050D36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5688">
              <w:rPr>
                <w:rFonts w:ascii="Arial" w:hAnsi="Arial" w:cs="Arial"/>
                <w:sz w:val="24"/>
                <w:szCs w:val="24"/>
                <w:lang w:val="en-GB"/>
              </w:rPr>
              <w:t>Regions or countries to which HPCs supply the goods or services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41441D58" w14:textId="77777777" w:rsidR="00125688" w:rsidRPr="00125688" w:rsidRDefault="00125688" w:rsidP="00125688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5688">
              <w:rPr>
                <w:rFonts w:ascii="Arial" w:hAnsi="Arial" w:cs="Arial"/>
                <w:sz w:val="24"/>
                <w:szCs w:val="24"/>
                <w:lang w:val="en-GB"/>
              </w:rPr>
              <w:t>Indicate those that apply from the explanatory table below</w:t>
            </w:r>
          </w:p>
        </w:tc>
        <w:tc>
          <w:tcPr>
            <w:tcW w:w="0" w:type="auto"/>
            <w:shd w:val="clear" w:color="auto" w:fill="FFFFFF"/>
            <w:vAlign w:val="center"/>
          </w:tcPr>
          <w:p w14:paraId="6D2691E8" w14:textId="77777777" w:rsidR="00125688" w:rsidRPr="00125688" w:rsidRDefault="00125688" w:rsidP="00125688">
            <w:pPr>
              <w:pStyle w:val="Other10"/>
              <w:rPr>
                <w:rFonts w:ascii="Arial" w:hAnsi="Arial" w:cs="Arial"/>
                <w:sz w:val="24"/>
                <w:szCs w:val="24"/>
                <w:lang w:val="en-GB"/>
              </w:rPr>
            </w:pPr>
            <w:r w:rsidRPr="00125688">
              <w:rPr>
                <w:rFonts w:ascii="Arial" w:hAnsi="Arial" w:cs="Arial"/>
                <w:sz w:val="24"/>
                <w:szCs w:val="24"/>
                <w:lang w:val="en-GB"/>
              </w:rPr>
              <w:t>Partial / Complete</w:t>
            </w:r>
          </w:p>
        </w:tc>
      </w:tr>
    </w:tbl>
    <w:p w14:paraId="6BA4ADDC" w14:textId="77777777" w:rsidR="00A21D6A" w:rsidRPr="00EA0215" w:rsidRDefault="00A21D6A" w:rsidP="00B708EC">
      <w:pPr>
        <w:rPr>
          <w:rFonts w:ascii="Arial" w:hAnsi="Arial" w:cs="Arial"/>
        </w:rPr>
      </w:pPr>
    </w:p>
    <w:p w14:paraId="27AECF07" w14:textId="77777777" w:rsidR="00A21D6A" w:rsidRPr="00EA0215" w:rsidRDefault="00A21D6A" w:rsidP="00B708EC">
      <w:pPr>
        <w:rPr>
          <w:rFonts w:ascii="Arial" w:hAnsi="Arial" w:cs="Arial"/>
        </w:rPr>
      </w:pPr>
    </w:p>
    <w:p w14:paraId="78490DFD" w14:textId="77777777" w:rsidR="00125688" w:rsidRDefault="00125688" w:rsidP="00EF6719">
      <w:pPr>
        <w:pStyle w:val="Tablecaption10"/>
        <w:jc w:val="center"/>
        <w:rPr>
          <w:rFonts w:ascii="Arial" w:hAnsi="Arial" w:cs="Arial"/>
          <w:sz w:val="32"/>
          <w:szCs w:val="32"/>
          <w:lang w:val="en-GB"/>
        </w:rPr>
      </w:pPr>
    </w:p>
    <w:p w14:paraId="25AAA9EF" w14:textId="77777777" w:rsidR="00125688" w:rsidRDefault="00125688" w:rsidP="00EF6719">
      <w:pPr>
        <w:pStyle w:val="Tablecaption10"/>
        <w:jc w:val="center"/>
        <w:rPr>
          <w:rFonts w:ascii="Arial" w:hAnsi="Arial" w:cs="Arial"/>
          <w:sz w:val="32"/>
          <w:szCs w:val="32"/>
          <w:lang w:val="en-GB"/>
        </w:rPr>
      </w:pPr>
    </w:p>
    <w:p w14:paraId="1F45F597" w14:textId="77777777" w:rsidR="00125688" w:rsidRDefault="00125688" w:rsidP="00EF6719">
      <w:pPr>
        <w:pStyle w:val="Tablecaption10"/>
        <w:jc w:val="center"/>
        <w:rPr>
          <w:rFonts w:ascii="Arial" w:hAnsi="Arial" w:cs="Arial"/>
          <w:sz w:val="32"/>
          <w:szCs w:val="32"/>
          <w:lang w:val="en-GB"/>
        </w:rPr>
      </w:pPr>
    </w:p>
    <w:p w14:paraId="59EB6B6F" w14:textId="77777777" w:rsidR="00EF6719" w:rsidRPr="001407FE" w:rsidRDefault="00EF6719" w:rsidP="00EF6719">
      <w:pPr>
        <w:pStyle w:val="Tablecaption10"/>
        <w:jc w:val="center"/>
        <w:rPr>
          <w:rFonts w:ascii="Arial" w:hAnsi="Arial" w:cs="Arial"/>
          <w:sz w:val="32"/>
          <w:szCs w:val="32"/>
          <w:lang w:val="en-GB"/>
        </w:rPr>
      </w:pPr>
      <w:r w:rsidRPr="001407FE">
        <w:rPr>
          <w:rFonts w:ascii="Arial" w:hAnsi="Arial" w:cs="Arial"/>
          <w:sz w:val="32"/>
          <w:szCs w:val="32"/>
          <w:lang w:val="en-GB"/>
        </w:rPr>
        <w:lastRenderedPageBreak/>
        <w:t>(*) Explanatory Table</w:t>
      </w:r>
    </w:p>
    <w:p w14:paraId="37856967" w14:textId="77777777" w:rsidR="00EF6719" w:rsidRPr="001407FE" w:rsidRDefault="00EF6719" w:rsidP="00EF6719">
      <w:pPr>
        <w:pStyle w:val="Tablecaption10"/>
        <w:jc w:val="center"/>
        <w:rPr>
          <w:rFonts w:ascii="Arial" w:hAnsi="Arial" w:cs="Arial"/>
          <w:sz w:val="32"/>
          <w:szCs w:val="32"/>
          <w:lang w:val="en-GB"/>
        </w:rPr>
      </w:pPr>
    </w:p>
    <w:tbl>
      <w:tblPr>
        <w:tblOverlap w:val="never"/>
        <w:tblW w:w="1532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842"/>
        <w:gridCol w:w="12480"/>
      </w:tblGrid>
      <w:tr w:rsidR="00EF6719" w:rsidRPr="001407FE" w14:paraId="2023ACB2" w14:textId="77777777" w:rsidTr="00125688">
        <w:trPr>
          <w:trHeight w:hRule="exact" w:val="768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429535C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Pharmaceutical products &amp; medical supplies</w:t>
            </w:r>
          </w:p>
          <w:p w14:paraId="106FBA14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94259F3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proprietary or generic medicinal drugs, Essential Medicines identified by the WHO, vaccinations, vitamins and contraceptives; renewable medical supplies, tubes, masks, gloves, filters, bandages, needles, blades, syringes, dressings, blood bags, pipettes, x-ray film &amp; chemicals for diagnostic devices etc.</w:t>
            </w:r>
          </w:p>
          <w:p w14:paraId="71817A18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0F35DB1D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EF6719" w:rsidRPr="001407FE" w14:paraId="28AAFB3F" w14:textId="77777777" w:rsidTr="00125688">
        <w:trPr>
          <w:trHeight w:hRule="exact" w:val="514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3A4F53E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Medical devices &amp; equipment</w:t>
            </w:r>
          </w:p>
          <w:p w14:paraId="3A61176D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9CC8A83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diagnostic equipment, x-ray machines, thermometers, walking frames, wheelchairs, weighing scales, ultrasounds, BMI calculators etc; surgical instruments, operating tables, furniture &amp; equipment for health centres etc.</w:t>
            </w:r>
          </w:p>
          <w:p w14:paraId="76EA9C3A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17858B4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  <w:p w14:paraId="20EFC024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EF6719" w:rsidRPr="001407FE" w14:paraId="36C17441" w14:textId="77777777" w:rsidTr="00125688">
        <w:trPr>
          <w:trHeight w:hRule="exact" w:val="259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2757561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Prosthetic Technology</w:t>
            </w: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F24EDBF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moulds, joints, welding equipment &amp; rehabilitation equipment for patients etc.</w:t>
            </w:r>
          </w:p>
        </w:tc>
      </w:tr>
      <w:tr w:rsidR="00EF6719" w:rsidRPr="001407FE" w14:paraId="38C315A1" w14:textId="77777777" w:rsidTr="00125688">
        <w:trPr>
          <w:trHeight w:hRule="exact" w:val="259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695C079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Veterinary</w:t>
            </w: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2A05BA26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products and medicines for livestock health and safety etc.</w:t>
            </w:r>
          </w:p>
        </w:tc>
      </w:tr>
      <w:tr w:rsidR="00EF6719" w:rsidRPr="001407FE" w14:paraId="2B3F3221" w14:textId="77777777" w:rsidTr="00125688">
        <w:trPr>
          <w:trHeight w:hRule="exact" w:val="259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2F218274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Food</w:t>
            </w: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33966220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food parcels, grains, cereals, baby food, milk &amp; edible oils etc.</w:t>
            </w:r>
          </w:p>
        </w:tc>
      </w:tr>
      <w:tr w:rsidR="00EF6719" w:rsidRPr="001407FE" w14:paraId="3003ACD5" w14:textId="77777777" w:rsidTr="00125688">
        <w:trPr>
          <w:trHeight w:hRule="exact" w:val="259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72E0EC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Livelihood support</w:t>
            </w: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7C2B9BC4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seeds, agricultural tools, livestock etc.</w:t>
            </w:r>
          </w:p>
        </w:tc>
      </w:tr>
      <w:tr w:rsidR="00EF6719" w:rsidRPr="001407FE" w14:paraId="5D832327" w14:textId="77777777" w:rsidTr="00125688">
        <w:trPr>
          <w:trHeight w:hRule="exact" w:val="259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80A4052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Water &amp; Sanitation</w:t>
            </w: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C525491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chlorine, water purification &amp; testing products, pipes, pumps; body bags; products related to waste disposal, drainage, toilets etc.</w:t>
            </w:r>
          </w:p>
        </w:tc>
      </w:tr>
      <w:tr w:rsidR="00EF6719" w:rsidRPr="001407FE" w14:paraId="16EFE4DD" w14:textId="77777777" w:rsidTr="00125688">
        <w:trPr>
          <w:trHeight w:hRule="exact" w:val="523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AE87F44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Shelter &amp; Non-Food items</w:t>
            </w: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466FCFE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tents, housing &amp; construction material, clothing, blankets, baby's nappies, toiletries, buckets, stoves, cooking &amp; heating equipment &amp; fuel, etc.</w:t>
            </w:r>
          </w:p>
          <w:p w14:paraId="4E0452F8" w14:textId="77777777" w:rsidR="00EF6719" w:rsidRPr="001407FE" w:rsidRDefault="00EF6719" w:rsidP="00050D36">
            <w:pPr>
              <w:pStyle w:val="Other10"/>
              <w:jc w:val="both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EF6719" w:rsidRPr="001407FE" w14:paraId="5F9806BB" w14:textId="77777777" w:rsidTr="00125688">
        <w:trPr>
          <w:trHeight w:hRule="exact" w:val="514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0C2BB3ED" w14:textId="77777777" w:rsidR="00EF6719" w:rsidRPr="001407FE" w:rsidRDefault="00EF6719" w:rsidP="00050D36">
            <w:pPr>
              <w:pStyle w:val="Other10"/>
              <w:spacing w:line="252" w:lineRule="auto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Engineering, Radio and Telecommunications</w:t>
            </w: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03A24313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batteries, electric cables, de-mining equipment, lamps, bulbs, voltage stabilisers, wireless emergency communication devices, high frequency radio, adapters, antennas, connectors, products linked to emergency reconstruction of essential infrastructure etc.</w:t>
            </w:r>
          </w:p>
          <w:p w14:paraId="02F3D752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</w:tr>
      <w:tr w:rsidR="00EF6719" w:rsidRPr="001407FE" w14:paraId="36D7FDC7" w14:textId="77777777" w:rsidTr="00125688">
        <w:trPr>
          <w:trHeight w:hRule="exact" w:val="259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664718A3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Transport</w:t>
            </w: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50891ADA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engines, boats, vehicles, trailers &amp; car batteries etc.</w:t>
            </w:r>
          </w:p>
        </w:tc>
      </w:tr>
      <w:tr w:rsidR="00EF6719" w:rsidRPr="001407FE" w14:paraId="52A34906" w14:textId="77777777" w:rsidTr="00125688">
        <w:trPr>
          <w:trHeight w:hRule="exact" w:val="259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172F9A4E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Administration</w:t>
            </w: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83F621A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office stationery, boxes, essential products for office staff &amp; field personnel etc.</w:t>
            </w:r>
          </w:p>
        </w:tc>
      </w:tr>
      <w:tr w:rsidR="00EF6719" w:rsidRPr="001407FE" w14:paraId="57E60339" w14:textId="77777777" w:rsidTr="00125688">
        <w:trPr>
          <w:trHeight w:hRule="exact" w:val="523"/>
          <w:jc w:val="center"/>
        </w:trPr>
        <w:tc>
          <w:tcPr>
            <w:tcW w:w="2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D355341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Services</w:t>
            </w:r>
          </w:p>
          <w:p w14:paraId="61C7C9EA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</w:p>
        </w:tc>
        <w:tc>
          <w:tcPr>
            <w:tcW w:w="1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489A0607" w14:textId="77777777" w:rsidR="00EF6719" w:rsidRPr="001407FE" w:rsidRDefault="00EF6719" w:rsidP="00050D36">
            <w:pPr>
              <w:pStyle w:val="Other10"/>
              <w:jc w:val="left"/>
              <w:rPr>
                <w:rFonts w:ascii="Arial" w:hAnsi="Arial" w:cs="Arial"/>
                <w:sz w:val="22"/>
                <w:szCs w:val="22"/>
                <w:lang w:val="en-GB"/>
              </w:rPr>
            </w:pPr>
            <w:r w:rsidRPr="001407FE">
              <w:rPr>
                <w:rFonts w:ascii="Arial" w:hAnsi="Arial" w:cs="Arial"/>
                <w:sz w:val="22"/>
                <w:szCs w:val="22"/>
                <w:lang w:val="en-GB"/>
              </w:rPr>
              <w:t>Including Procurement and tendering services, Transport services and fleet management, Warehousing, Monitoring (quality control) and import and export formalities, Technical support and consultancy etc.</w:t>
            </w:r>
          </w:p>
        </w:tc>
      </w:tr>
    </w:tbl>
    <w:p w14:paraId="2E1682E4" w14:textId="77777777" w:rsidR="00AB5BA0" w:rsidRDefault="00AB5BA0" w:rsidP="00EF6719">
      <w:pPr>
        <w:rPr>
          <w:rFonts w:ascii="Arial" w:hAnsi="Arial" w:cs="Arial"/>
        </w:rPr>
      </w:pPr>
    </w:p>
    <w:p w14:paraId="30A82EDC" w14:textId="77777777" w:rsidR="00AB5BA0" w:rsidRPr="00EA0215" w:rsidRDefault="00AB5BA0" w:rsidP="00EF6719">
      <w:pPr>
        <w:rPr>
          <w:rFonts w:ascii="Arial" w:hAnsi="Arial" w:cs="Arial"/>
        </w:rPr>
      </w:pPr>
      <w:r w:rsidRPr="000664BA">
        <w:rPr>
          <w:rStyle w:val="FootnoteReference"/>
          <w:rFonts w:ascii="Arial" w:hAnsi="Arial" w:cs="Arial"/>
          <w:sz w:val="18"/>
          <w:szCs w:val="18"/>
        </w:rPr>
        <w:footnoteRef/>
      </w:r>
      <w:r w:rsidRPr="000664BA">
        <w:rPr>
          <w:rFonts w:ascii="Arial" w:hAnsi="Arial" w:cs="Arial"/>
          <w:sz w:val="18"/>
          <w:szCs w:val="18"/>
        </w:rPr>
        <w:t xml:space="preserve"> Main categories used by WHO in its "Model List of Essential Medicines" (revised </w:t>
      </w:r>
      <w:r>
        <w:rPr>
          <w:rFonts w:ascii="Arial" w:hAnsi="Arial" w:cs="Arial"/>
          <w:sz w:val="18"/>
          <w:szCs w:val="18"/>
        </w:rPr>
        <w:t>September</w:t>
      </w:r>
      <w:r w:rsidRPr="000664BA">
        <w:rPr>
          <w:rFonts w:ascii="Arial" w:hAnsi="Arial" w:cs="Arial"/>
          <w:sz w:val="18"/>
          <w:szCs w:val="18"/>
        </w:rPr>
        <w:t xml:space="preserve"> 20</w:t>
      </w:r>
      <w:r>
        <w:rPr>
          <w:rFonts w:ascii="Arial" w:hAnsi="Arial" w:cs="Arial"/>
          <w:sz w:val="18"/>
          <w:szCs w:val="18"/>
        </w:rPr>
        <w:t xml:space="preserve">25) </w:t>
      </w:r>
      <w:r w:rsidRPr="000664BA">
        <w:rPr>
          <w:rFonts w:ascii="Arial" w:hAnsi="Arial" w:cs="Arial"/>
          <w:sz w:val="18"/>
          <w:szCs w:val="18"/>
        </w:rPr>
        <w:t xml:space="preserve">More </w:t>
      </w:r>
      <w:r>
        <w:rPr>
          <w:rFonts w:ascii="Arial" w:hAnsi="Arial" w:cs="Arial"/>
          <w:sz w:val="18"/>
          <w:szCs w:val="18"/>
        </w:rPr>
        <w:t>details</w:t>
      </w:r>
      <w:r w:rsidRPr="000664BA">
        <w:rPr>
          <w:rFonts w:ascii="Arial" w:hAnsi="Arial" w:cs="Arial"/>
          <w:sz w:val="18"/>
          <w:szCs w:val="18"/>
        </w:rPr>
        <w:t xml:space="preserve"> available at</w:t>
      </w:r>
      <w:r w:rsidRPr="00756A14">
        <w:rPr>
          <w:rFonts w:ascii="Arial" w:hAnsi="Arial" w:cs="Arial"/>
          <w:sz w:val="18"/>
          <w:szCs w:val="18"/>
        </w:rPr>
        <w:t xml:space="preserve">: </w:t>
      </w:r>
      <w:r>
        <w:rPr>
          <w:rFonts w:ascii="Arial" w:hAnsi="Arial" w:cs="Arial"/>
          <w:sz w:val="18"/>
          <w:szCs w:val="18"/>
        </w:rPr>
        <w:t xml:space="preserve"> </w:t>
      </w:r>
      <w:hyperlink r:id="rId10" w:history="1">
        <w:r w:rsidRPr="00F36C63">
          <w:rPr>
            <w:rStyle w:val="Hyperlink"/>
            <w:rFonts w:ascii="Arial" w:hAnsi="Arial" w:cs="Arial"/>
            <w:sz w:val="18"/>
            <w:szCs w:val="18"/>
          </w:rPr>
          <w:t>https://www.who.int/publications/i/item/B09474</w:t>
        </w:r>
      </w:hyperlink>
    </w:p>
    <w:sectPr w:rsidR="00AB5BA0" w:rsidRPr="00EA0215" w:rsidSect="00125688">
      <w:footerReference w:type="even" r:id="rId11"/>
      <w:footerReference w:type="default" r:id="rId12"/>
      <w:pgSz w:w="16838" w:h="11906" w:orient="landscape"/>
      <w:pgMar w:top="1077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45D4E3" w14:textId="77777777" w:rsidR="003707A4" w:rsidRDefault="003707A4">
      <w:r>
        <w:separator/>
      </w:r>
    </w:p>
  </w:endnote>
  <w:endnote w:type="continuationSeparator" w:id="0">
    <w:p w14:paraId="2E958E8F" w14:textId="77777777" w:rsidR="003707A4" w:rsidRDefault="003707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D2A30" w14:textId="77777777" w:rsidR="002603C3" w:rsidRDefault="002603C3" w:rsidP="001244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8C8786F" w14:textId="77777777" w:rsidR="002603C3" w:rsidRDefault="002603C3" w:rsidP="00DB68A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90C584" w14:textId="77777777" w:rsidR="002603C3" w:rsidRDefault="002603C3" w:rsidP="001244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14029">
      <w:rPr>
        <w:rStyle w:val="PageNumber"/>
        <w:noProof/>
      </w:rPr>
      <w:t>1</w:t>
    </w:r>
    <w:r>
      <w:rPr>
        <w:rStyle w:val="PageNumber"/>
      </w:rPr>
      <w:fldChar w:fldCharType="end"/>
    </w:r>
  </w:p>
  <w:p w14:paraId="3DF614D2" w14:textId="77777777" w:rsidR="002603C3" w:rsidRDefault="002603C3" w:rsidP="00DB68A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523E84" w14:textId="77777777" w:rsidR="003707A4" w:rsidRDefault="003707A4">
      <w:r>
        <w:separator/>
      </w:r>
    </w:p>
  </w:footnote>
  <w:footnote w:type="continuationSeparator" w:id="0">
    <w:p w14:paraId="0CF3EC0B" w14:textId="77777777" w:rsidR="003707A4" w:rsidRDefault="003707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330C54"/>
    <w:multiLevelType w:val="multilevel"/>
    <w:tmpl w:val="42786832"/>
    <w:lvl w:ilvl="0">
      <w:start w:val="1"/>
      <w:numFmt w:val="decimal"/>
      <w:pStyle w:val="StyleStyleHeading1LeftSinglesolidlineAuto05ptLinewid"/>
      <w:lvlText w:val="%1"/>
      <w:lvlJc w:val="left"/>
      <w:pPr>
        <w:tabs>
          <w:tab w:val="num" w:pos="432"/>
        </w:tabs>
        <w:ind w:left="432" w:hanging="432"/>
      </w:pPr>
      <w:rPr>
        <w:rFonts w:cs="Times New Roman" w:hint="default"/>
      </w:rPr>
    </w:lvl>
    <w:lvl w:ilvl="1">
      <w:start w:val="1"/>
      <w:numFmt w:val="decimal"/>
      <w:pStyle w:val="BlockText"/>
      <w:suff w:val="nothing"/>
      <w:lvlText w:val="%1.%2."/>
      <w:lvlJc w:val="left"/>
      <w:rPr>
        <w:rFonts w:ascii="Arial" w:hAnsi="Arial" w:cs="Times New Roman" w:hint="default"/>
        <w:b w:val="0"/>
        <w:i w:val="0"/>
        <w:spacing w:val="0"/>
        <w:sz w:val="22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 w16cid:durableId="4308560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882056"/>
    <w:rsid w:val="00014029"/>
    <w:rsid w:val="00042FE2"/>
    <w:rsid w:val="00050D36"/>
    <w:rsid w:val="00060F1A"/>
    <w:rsid w:val="0006154B"/>
    <w:rsid w:val="000664BA"/>
    <w:rsid w:val="0006777B"/>
    <w:rsid w:val="00077DCE"/>
    <w:rsid w:val="00097B46"/>
    <w:rsid w:val="000A52D1"/>
    <w:rsid w:val="000F21ED"/>
    <w:rsid w:val="00105A32"/>
    <w:rsid w:val="0012246B"/>
    <w:rsid w:val="00124446"/>
    <w:rsid w:val="00125688"/>
    <w:rsid w:val="00163DDD"/>
    <w:rsid w:val="001934E0"/>
    <w:rsid w:val="001C7591"/>
    <w:rsid w:val="001D1A46"/>
    <w:rsid w:val="001E45A0"/>
    <w:rsid w:val="001F43B0"/>
    <w:rsid w:val="001F7D8C"/>
    <w:rsid w:val="002023BF"/>
    <w:rsid w:val="00241158"/>
    <w:rsid w:val="002575A0"/>
    <w:rsid w:val="002603C3"/>
    <w:rsid w:val="00262F50"/>
    <w:rsid w:val="00265934"/>
    <w:rsid w:val="00267915"/>
    <w:rsid w:val="00267F47"/>
    <w:rsid w:val="00276D20"/>
    <w:rsid w:val="00280F56"/>
    <w:rsid w:val="002827B4"/>
    <w:rsid w:val="00296553"/>
    <w:rsid w:val="002D4AC8"/>
    <w:rsid w:val="002E5CE8"/>
    <w:rsid w:val="00337E2B"/>
    <w:rsid w:val="00341F95"/>
    <w:rsid w:val="00351211"/>
    <w:rsid w:val="003656FF"/>
    <w:rsid w:val="003678E6"/>
    <w:rsid w:val="003707A4"/>
    <w:rsid w:val="003A0902"/>
    <w:rsid w:val="00417642"/>
    <w:rsid w:val="00467E10"/>
    <w:rsid w:val="0051643F"/>
    <w:rsid w:val="00517393"/>
    <w:rsid w:val="0052474E"/>
    <w:rsid w:val="00542DFD"/>
    <w:rsid w:val="005B3E61"/>
    <w:rsid w:val="005C3C7B"/>
    <w:rsid w:val="005D6816"/>
    <w:rsid w:val="005E0359"/>
    <w:rsid w:val="005F2BD6"/>
    <w:rsid w:val="00603404"/>
    <w:rsid w:val="006168AF"/>
    <w:rsid w:val="00620895"/>
    <w:rsid w:val="0064390E"/>
    <w:rsid w:val="00653787"/>
    <w:rsid w:val="00666923"/>
    <w:rsid w:val="0068514C"/>
    <w:rsid w:val="006877C6"/>
    <w:rsid w:val="006A70DA"/>
    <w:rsid w:val="006B23A4"/>
    <w:rsid w:val="006E25DB"/>
    <w:rsid w:val="007039D0"/>
    <w:rsid w:val="007039E2"/>
    <w:rsid w:val="0073628D"/>
    <w:rsid w:val="00756A14"/>
    <w:rsid w:val="00764E6F"/>
    <w:rsid w:val="007B2E91"/>
    <w:rsid w:val="007F25C3"/>
    <w:rsid w:val="0080653E"/>
    <w:rsid w:val="00821EC4"/>
    <w:rsid w:val="00825C9E"/>
    <w:rsid w:val="0085029C"/>
    <w:rsid w:val="00872665"/>
    <w:rsid w:val="00872C41"/>
    <w:rsid w:val="00873CED"/>
    <w:rsid w:val="00882056"/>
    <w:rsid w:val="00890585"/>
    <w:rsid w:val="0090256A"/>
    <w:rsid w:val="00912AAD"/>
    <w:rsid w:val="0091446E"/>
    <w:rsid w:val="009C077C"/>
    <w:rsid w:val="009E5155"/>
    <w:rsid w:val="009F6EB8"/>
    <w:rsid w:val="00A214DD"/>
    <w:rsid w:val="00A21D6A"/>
    <w:rsid w:val="00A35462"/>
    <w:rsid w:val="00A3593D"/>
    <w:rsid w:val="00A379B0"/>
    <w:rsid w:val="00A645C5"/>
    <w:rsid w:val="00AB5BA0"/>
    <w:rsid w:val="00B675D6"/>
    <w:rsid w:val="00B708EC"/>
    <w:rsid w:val="00B7732E"/>
    <w:rsid w:val="00B95CD5"/>
    <w:rsid w:val="00BA34B0"/>
    <w:rsid w:val="00BB34C2"/>
    <w:rsid w:val="00BB7F05"/>
    <w:rsid w:val="00BE5A09"/>
    <w:rsid w:val="00C06120"/>
    <w:rsid w:val="00C45D48"/>
    <w:rsid w:val="00CE170B"/>
    <w:rsid w:val="00D4629C"/>
    <w:rsid w:val="00D46C6B"/>
    <w:rsid w:val="00D54B1B"/>
    <w:rsid w:val="00D72AF7"/>
    <w:rsid w:val="00D7440E"/>
    <w:rsid w:val="00DB68AD"/>
    <w:rsid w:val="00DC15A8"/>
    <w:rsid w:val="00E308D4"/>
    <w:rsid w:val="00E73466"/>
    <w:rsid w:val="00E74C66"/>
    <w:rsid w:val="00E8227B"/>
    <w:rsid w:val="00E84238"/>
    <w:rsid w:val="00EA0215"/>
    <w:rsid w:val="00EC4DF2"/>
    <w:rsid w:val="00EF6719"/>
    <w:rsid w:val="00EF76E6"/>
    <w:rsid w:val="00F03E59"/>
    <w:rsid w:val="00F42E56"/>
    <w:rsid w:val="00F44D62"/>
    <w:rsid w:val="00F509E9"/>
    <w:rsid w:val="00F51C6C"/>
    <w:rsid w:val="00F973B5"/>
    <w:rsid w:val="00F979DF"/>
    <w:rsid w:val="00FB36BC"/>
    <w:rsid w:val="00FC1FF1"/>
    <w:rsid w:val="2A06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8C7845C"/>
  <w15:chartTrackingRefBased/>
  <w15:docId w15:val="{EDFC762D-4084-49F7-BEB6-0180AB6BF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IE" w:eastAsia="en-I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708EC"/>
    <w:rPr>
      <w:sz w:val="24"/>
      <w:szCs w:val="24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882056"/>
    <w:pPr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882056"/>
    <w:pPr>
      <w:spacing w:before="100" w:beforeAutospacing="1" w:after="100" w:afterAutospacing="1"/>
    </w:pPr>
  </w:style>
  <w:style w:type="character" w:customStyle="1" w:styleId="st1">
    <w:name w:val="st1"/>
    <w:basedOn w:val="DefaultParagraphFont"/>
    <w:rsid w:val="00882056"/>
  </w:style>
  <w:style w:type="character" w:styleId="Hyperlink">
    <w:name w:val="Hyperlink"/>
    <w:rsid w:val="00882056"/>
    <w:rPr>
      <w:color w:val="0000FF"/>
      <w:u w:val="single"/>
    </w:rPr>
  </w:style>
  <w:style w:type="paragraph" w:styleId="FootnoteText">
    <w:name w:val="footnote text"/>
    <w:basedOn w:val="Normal"/>
    <w:semiHidden/>
    <w:rsid w:val="00872665"/>
    <w:rPr>
      <w:sz w:val="20"/>
      <w:szCs w:val="20"/>
    </w:rPr>
  </w:style>
  <w:style w:type="character" w:styleId="FootnoteReference">
    <w:name w:val="footnote reference"/>
    <w:semiHidden/>
    <w:rsid w:val="00872665"/>
    <w:rPr>
      <w:vertAlign w:val="superscript"/>
    </w:rPr>
  </w:style>
  <w:style w:type="paragraph" w:customStyle="1" w:styleId="StyleStyleHeading1LeftSinglesolidlineAuto05ptLinewid">
    <w:name w:val="Style Style Heading 1 + Left: (Single solid lineAuto0.5 pt Line wid..."/>
    <w:basedOn w:val="Normal"/>
    <w:autoRedefine/>
    <w:rsid w:val="006A70DA"/>
    <w:pPr>
      <w:numPr>
        <w:numId w:val="1"/>
      </w:numPr>
      <w:jc w:val="both"/>
    </w:pPr>
    <w:rPr>
      <w:rFonts w:ascii="Arial" w:hAnsi="Arial" w:cs="Arial"/>
      <w:b/>
      <w:bCs/>
      <w:smallCaps/>
      <w:spacing w:val="20"/>
      <w:szCs w:val="22"/>
    </w:rPr>
  </w:style>
  <w:style w:type="paragraph" w:styleId="BlockText">
    <w:name w:val="Block Text"/>
    <w:basedOn w:val="Normal"/>
    <w:autoRedefine/>
    <w:rsid w:val="006A70DA"/>
    <w:pPr>
      <w:numPr>
        <w:ilvl w:val="1"/>
        <w:numId w:val="1"/>
      </w:numPr>
      <w:spacing w:after="120"/>
      <w:jc w:val="both"/>
    </w:pPr>
    <w:rPr>
      <w:rFonts w:ascii="Arial" w:hAnsi="Arial" w:cs="Arial"/>
      <w:sz w:val="22"/>
      <w:szCs w:val="22"/>
    </w:rPr>
  </w:style>
  <w:style w:type="paragraph" w:customStyle="1" w:styleId="kursiv">
    <w:name w:val="kursiv"/>
    <w:basedOn w:val="BlockText"/>
    <w:autoRedefine/>
    <w:rsid w:val="002023BF"/>
    <w:pPr>
      <w:numPr>
        <w:ilvl w:val="0"/>
        <w:numId w:val="0"/>
      </w:numPr>
      <w:ind w:firstLine="360"/>
    </w:pPr>
    <w:rPr>
      <w:i/>
      <w:color w:val="0000FF"/>
    </w:rPr>
  </w:style>
  <w:style w:type="character" w:styleId="FollowedHyperlink">
    <w:name w:val="FollowedHyperlink"/>
    <w:rsid w:val="00B708EC"/>
    <w:rPr>
      <w:color w:val="800080"/>
      <w:u w:val="single"/>
    </w:rPr>
  </w:style>
  <w:style w:type="paragraph" w:styleId="Footer">
    <w:name w:val="footer"/>
    <w:basedOn w:val="Normal"/>
    <w:rsid w:val="00DB68AD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DB68AD"/>
  </w:style>
  <w:style w:type="character" w:customStyle="1" w:styleId="Other1">
    <w:name w:val="Other|1_"/>
    <w:link w:val="Other10"/>
    <w:rsid w:val="00EF6719"/>
  </w:style>
  <w:style w:type="paragraph" w:customStyle="1" w:styleId="Other10">
    <w:name w:val="Other|1"/>
    <w:basedOn w:val="Normal"/>
    <w:link w:val="Other1"/>
    <w:rsid w:val="00EF6719"/>
    <w:pPr>
      <w:widowControl w:val="0"/>
      <w:jc w:val="center"/>
    </w:pPr>
    <w:rPr>
      <w:sz w:val="20"/>
      <w:szCs w:val="20"/>
      <w:lang w:val="en-IE" w:eastAsia="en-IE"/>
    </w:rPr>
  </w:style>
  <w:style w:type="character" w:customStyle="1" w:styleId="Tablecaption1">
    <w:name w:val="Table caption|1_"/>
    <w:link w:val="Tablecaption10"/>
    <w:rsid w:val="00EF6719"/>
    <w:rPr>
      <w:b/>
      <w:bCs/>
      <w:sz w:val="22"/>
      <w:szCs w:val="22"/>
    </w:rPr>
  </w:style>
  <w:style w:type="paragraph" w:customStyle="1" w:styleId="Tablecaption10">
    <w:name w:val="Table caption|1"/>
    <w:basedOn w:val="Normal"/>
    <w:link w:val="Tablecaption1"/>
    <w:rsid w:val="00EF6719"/>
    <w:pPr>
      <w:widowControl w:val="0"/>
    </w:pPr>
    <w:rPr>
      <w:b/>
      <w:bCs/>
      <w:sz w:val="22"/>
      <w:szCs w:val="22"/>
      <w:lang w:val="en-IE" w:eastAsia="en-IE"/>
    </w:rPr>
  </w:style>
  <w:style w:type="character" w:styleId="CommentReference">
    <w:name w:val="annotation reference"/>
    <w:basedOn w:val="DefaultParagraphFont"/>
    <w:rsid w:val="00E73466"/>
    <w:rPr>
      <w:sz w:val="16"/>
      <w:szCs w:val="16"/>
    </w:rPr>
  </w:style>
  <w:style w:type="paragraph" w:styleId="CommentText">
    <w:name w:val="annotation text"/>
    <w:basedOn w:val="Normal"/>
    <w:link w:val="CommentTextChar"/>
    <w:rsid w:val="00E73466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E73466"/>
    <w:rPr>
      <w:lang w:val="en-GB" w:eastAsia="en-GB"/>
    </w:rPr>
  </w:style>
  <w:style w:type="paragraph" w:styleId="CommentSubject">
    <w:name w:val="annotation subject"/>
    <w:basedOn w:val="CommentText"/>
    <w:next w:val="CommentText"/>
    <w:link w:val="CommentSubjectChar"/>
    <w:rsid w:val="00E734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73466"/>
    <w:rPr>
      <w:b/>
      <w:bCs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84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63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78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2586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86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2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4415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44907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39569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8144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29013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414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41534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9306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63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792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35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28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2897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13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619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037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94815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74101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1755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7698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1223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8680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52996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404583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37648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9274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6704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89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9247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278737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627232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859567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838618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03648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3403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8440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0874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6896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0260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3953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06657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3842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096320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43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0453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902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194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19189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367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62824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09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11090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1112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1139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1501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841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9511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3025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20054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784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1414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47177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828122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082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570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5400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891725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6426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90669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010850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8192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208145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20325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8246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0917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766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18393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58249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7037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3512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79540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89668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90578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0578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192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542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207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81133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4182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090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8657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115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4351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69119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02615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9131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9964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889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97362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073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03078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3909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27068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322842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3622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4213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659715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162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70102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0052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8473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9551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6156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41653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01543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323093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5615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6686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27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324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88536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7464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470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61672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055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836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56392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3093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168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672933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110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981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74038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078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7486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318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504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566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22529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9660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21198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35949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86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4141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6628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76294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0920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3424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68205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144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40714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158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7290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110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65475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7807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4414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69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57351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476145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3181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39542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979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21501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94298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2358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6335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9716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05976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03283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39765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8181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95933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1558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8493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838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29168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950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92619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36890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1284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9773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45221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552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6909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903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1431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38389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01192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6697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7058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83757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2588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4964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7491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420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2810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23314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252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698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8099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320612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5225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26651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409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6058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0601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93445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568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12241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7440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12508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80206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3527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7250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371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79178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544223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17718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7481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98168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21517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57099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57508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26184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3625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4092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4957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5270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362730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76311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0998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6581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77926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8566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78648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6909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84466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8282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498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848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48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19267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7070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26630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4995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0988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1730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322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7428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86875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2019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708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2571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94373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04196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564171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1071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58446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5978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55254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441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9198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6472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89888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1458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146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62030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516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420599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975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497217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8515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3102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88366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325241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0972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46943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59500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93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305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0881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426147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47611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5079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829129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282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18396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39975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72434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61253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8772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0633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666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993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139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35897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8930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500759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1852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280222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97376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970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6310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976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352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7449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646279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86404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7504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512605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684868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831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79269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9798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416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75405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052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430931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86210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471698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80587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2173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647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07319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153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28223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86363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441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9736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80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7955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53496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7309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3594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4167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50296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0809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7440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01568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67835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8691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1460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575334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36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233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137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59677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704808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74103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047881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57407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3938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30673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96744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54518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12674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29028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601343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8676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975989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1116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4441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00574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25112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8219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6846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41858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93182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7148889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5550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04346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35874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334545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07461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86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282302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761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06970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69237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2295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4528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2917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918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65843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24885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90412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0393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494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9924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00745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361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90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8374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53005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01404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33825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0197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296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0798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096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744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094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75195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75521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52961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5455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20992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78863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07163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87438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31531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896403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5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2810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48202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55302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65545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750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9997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596120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77365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853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198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18402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394812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8302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51431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2203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3179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64737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350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1970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26725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30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318910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043530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453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2548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2782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9575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3389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364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34593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73593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689333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2872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84067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448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2234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9755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2536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53241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86423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0811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0836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7614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4063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56507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66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21861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633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31611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8340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44057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7183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197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42471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552003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6120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61249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4111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8787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32818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69689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27955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7042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852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80516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7576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59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1952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16011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14723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5838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2993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64588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0644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33324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9148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925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058544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49978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5948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402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5610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0327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618901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262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31026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53450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93424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538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57448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706999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5661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72350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1769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98522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970413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5092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81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07716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719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2000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0918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9902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152364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15851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0629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56995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7144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9341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2021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66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3402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922989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9491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913480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8719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8556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43421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58997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3363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6888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24830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544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34121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4754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2981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27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27092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8234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38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5569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9723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093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574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7026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0485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4226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540972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83380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63183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82955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0737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8022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5753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78752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9781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6283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7931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4700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3806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0065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241399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8915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754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809445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9834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9995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79960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8125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621242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525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945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2656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078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349194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6882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52225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5770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0105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4163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5951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659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01878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51451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381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479478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5920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65060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0493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116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8167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70844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08574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451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181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7997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201438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10417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106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55024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2550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977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11184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66441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44470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0745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99861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562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4162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868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596412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8373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3452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0600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83546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9832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517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861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47795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49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6140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12713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95149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8373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0533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33612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688128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4865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11716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2423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8000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73117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09616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9093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05246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61755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248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5995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9427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1987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425022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01627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68374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18941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38906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56682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62328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014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83841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270562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6277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36876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08381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701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95919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05170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8164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3913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338355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3837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6746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064573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463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470988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84925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36985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94991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77991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243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691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42254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527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5624050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699934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878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6885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79321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93997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1571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20277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747793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992147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65768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17451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4364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093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7107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64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8826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804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6508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9865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11012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3456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2774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7507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38240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5447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2043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0302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71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40116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285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6129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94280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56434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1259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35626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06036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14857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45389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40303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6885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281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748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6153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54815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55620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45853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162848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28634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644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223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852659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35975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6358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4660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212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13020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01973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64573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5923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0078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531902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8421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742004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90871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0799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413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2132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604099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8880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776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78908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739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947887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4295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3644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454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5460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8127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46176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721723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66516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798498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771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79005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92845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2761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19650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8599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73741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262165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9553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789059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3513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863353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7664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48431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2547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9462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7762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09776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8792717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9780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1161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276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6867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10096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88368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4196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4397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00631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416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64897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1558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02395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09099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421522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00972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54224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6909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08830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7505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60610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8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488388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073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749643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3193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234521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2374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64587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55211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5593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898512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1539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8652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8573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51900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582123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912921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2107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2854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88986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628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868158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0639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32804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692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2948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0340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33919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3856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48067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38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20239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40107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9237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824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0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41220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129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503544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061923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77459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7197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4905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77967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3824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79474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91460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822876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6411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7070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111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978202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457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1003298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07172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yperlink" Target="https://www.who.int/publications/i/item/B09474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c2f127-ebce-406d-a8a5-69b2be263824" xsi:nil="true"/>
    <lcf76f155ced4ddcb4097134ff3c332f xmlns="38e9f8c0-7a6a-4471-bfca-3b0e3d3bd89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AB44AFA90565F49AFB193592FD87BEA" ma:contentTypeVersion="13" ma:contentTypeDescription="Create a new document." ma:contentTypeScope="" ma:versionID="d291757c34d37ea7fd6ebba9a5b1bbb7">
  <xsd:schema xmlns:xsd="http://www.w3.org/2001/XMLSchema" xmlns:xs="http://www.w3.org/2001/XMLSchema" xmlns:p="http://schemas.microsoft.com/office/2006/metadata/properties" xmlns:ns2="38e9f8c0-7a6a-4471-bfca-3b0e3d3bd89b" xmlns:ns3="c7c2f127-ebce-406d-a8a5-69b2be263824" targetNamespace="http://schemas.microsoft.com/office/2006/metadata/properties" ma:root="true" ma:fieldsID="3b4b7590e64e08373a37775e9a8bf99d" ns2:_="" ns3:_="">
    <xsd:import namespace="38e9f8c0-7a6a-4471-bfca-3b0e3d3bd89b"/>
    <xsd:import namespace="c7c2f127-ebce-406d-a8a5-69b2be26382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e9f8c0-7a6a-4471-bfca-3b0e3d3bd89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22b2fad6-9d2c-441c-a321-3f5f1e9bd9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c2f127-ebce-406d-a8a5-69b2be26382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56a5d8eb-afa7-45d6-80dd-f0d1f1cbacd8}" ma:internalName="TaxCatchAll" ma:showField="CatchAllData" ma:web="c7c2f127-ebce-406d-a8a5-69b2be26382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6475E68-3016-4D9D-8564-00B067629C07}">
  <ds:schemaRefs>
    <ds:schemaRef ds:uri="http://schemas.microsoft.com/office/2006/metadata/properties"/>
    <ds:schemaRef ds:uri="http://schemas.microsoft.com/office/infopath/2007/PartnerControls"/>
    <ds:schemaRef ds:uri="c7c2f127-ebce-406d-a8a5-69b2be263824"/>
    <ds:schemaRef ds:uri="38e9f8c0-7a6a-4471-bfca-3b0e3d3bd89b"/>
  </ds:schemaRefs>
</ds:datastoreItem>
</file>

<file path=customXml/itemProps2.xml><?xml version="1.0" encoding="utf-8"?>
<ds:datastoreItem xmlns:ds="http://schemas.openxmlformats.org/officeDocument/2006/customXml" ds:itemID="{8F1A3755-CC95-41E4-8245-C5EF395D55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e9f8c0-7a6a-4471-bfca-3b0e3d3bd89b"/>
    <ds:schemaRef ds:uri="c7c2f127-ebce-406d-a8a5-69b2be263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9677DCD-C918-4C8E-A40A-7A49346B3BD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341</Words>
  <Characters>2443</Characters>
  <Application>Microsoft Office Word</Application>
  <DocSecurity>0</DocSecurity>
  <Lines>81</Lines>
  <Paragraphs>40</Paragraphs>
  <ScaleCrop>false</ScaleCrop>
  <Company>European Commission</Company>
  <LinksUpToDate>false</LinksUpToDate>
  <CharactersWithSpaces>2744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frendju</dc:creator>
  <cp:keywords/>
  <cp:lastModifiedBy>ROSSETTI Elisa (ECHO)</cp:lastModifiedBy>
  <cp:revision>4</cp:revision>
  <cp:lastPrinted>2009-11-10T15:00:00Z</cp:lastPrinted>
  <dcterms:created xsi:type="dcterms:W3CDTF">2026-03-11T15:08:00Z</dcterms:created>
  <dcterms:modified xsi:type="dcterms:W3CDTF">2026-05-04T10:56:00Z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0x0101000AB44AFA90565F49AFB193592FD87BEA</vt:lpwstr>
  </property>
  <property fmtid="{D5CDD505-2E9C-101B-9397-08002B2CF9AE}" pid="3" name="MediaServiceImageTags">
    <vt:lpwstr/>
  </property>
  <property fmtid="{D5CDD505-2E9C-101B-9397-08002B2CF9AE}" pid="4" name="MSIP_Label_6bd9ddd1-4d20-43f6-abfa-fc3c07406f94_Enabled">
    <vt:lpwstr>true</vt:lpwstr>
  </property>
  <property fmtid="{D5CDD505-2E9C-101B-9397-08002B2CF9AE}" pid="5" name="MSIP_Label_6bd9ddd1-4d20-43f6-abfa-fc3c07406f94_SetDate">
    <vt:lpwstr>2026-03-11T15:08:49Z</vt:lpwstr>
  </property>
  <property fmtid="{D5CDD505-2E9C-101B-9397-08002B2CF9AE}" pid="6" name="MSIP_Label_6bd9ddd1-4d20-43f6-abfa-fc3c07406f94_Method">
    <vt:lpwstr>Standard</vt:lpwstr>
  </property>
  <property fmtid="{D5CDD505-2E9C-101B-9397-08002B2CF9AE}" pid="7" name="MSIP_Label_6bd9ddd1-4d20-43f6-abfa-fc3c07406f94_Name">
    <vt:lpwstr>Commission Use</vt:lpwstr>
  </property>
  <property fmtid="{D5CDD505-2E9C-101B-9397-08002B2CF9AE}" pid="8" name="MSIP_Label_6bd9ddd1-4d20-43f6-abfa-fc3c07406f94_SiteId">
    <vt:lpwstr>b24c8b06-522c-46fe-9080-70926f8dddb1</vt:lpwstr>
  </property>
  <property fmtid="{D5CDD505-2E9C-101B-9397-08002B2CF9AE}" pid="9" name="MSIP_Label_6bd9ddd1-4d20-43f6-abfa-fc3c07406f94_ActionId">
    <vt:lpwstr>e1f27abd-ae6e-4f62-8a1f-f3ca8475bca1</vt:lpwstr>
  </property>
  <property fmtid="{D5CDD505-2E9C-101B-9397-08002B2CF9AE}" pid="10" name="MSIP_Label_6bd9ddd1-4d20-43f6-abfa-fc3c07406f94_ContentBits">
    <vt:lpwstr>0</vt:lpwstr>
  </property>
  <property fmtid="{D5CDD505-2E9C-101B-9397-08002B2CF9AE}" pid="11" name="MSIP_Label_6bd9ddd1-4d20-43f6-abfa-fc3c07406f94_Tag">
    <vt:lpwstr>10, 3, 0, 2</vt:lpwstr>
  </property>
</Properties>
</file>